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12" w:lineRule="atLeast"/>
        <w:ind w:left="0" w:firstLine="0"/>
      </w:pPr>
      <w:bookmarkStart w:id="0" w:name="outline-3"/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212529"/>
          <w:spacing w:val="0"/>
          <w:u w:val="none"/>
          <w:bdr w:val="none" w:color="auto" w:sz="0" w:space="0"/>
          <w:shd w:val="clear" w:fill="FFFFFF"/>
        </w:rPr>
        <w:t>越南商务签证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护照，至少还有六个月的有效期。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如果正在网上申请签证或批准信，必须发送护照的个人信息和图片页的扫描件。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照片，并附下列规格: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尺寸:4厘米x6厘米</w:t>
      </w: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近期所拍   </w:t>
      </w: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白色背景</w:t>
      </w: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人物</w:t>
      </w: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处于画面的中心，面无表情地注视前方</w:t>
      </w: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如果为了宗教目的戴着头饰或戴着假发，可以把它保留在照片中，但到达时也必须戴上</w:t>
      </w: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不能戴任何眼镜</w:t>
      </w: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确认</w:t>
      </w: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已经支付越南签证费的证明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rPr>
          <w:sz w:val="36"/>
          <w:szCs w:val="44"/>
          <w:highlight w:val="cyan"/>
        </w:rPr>
      </w:pPr>
      <w:r>
        <w:rPr>
          <w:rStyle w:val="7"/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8"/>
          <w:szCs w:val="28"/>
          <w:highlight w:val="cyan"/>
          <w:bdr w:val="none" w:color="auto" w:sz="0" w:space="0"/>
          <w:shd w:val="clear" w:fill="FFFFFF"/>
        </w:rPr>
        <w:t>如果在大使馆/领事馆申请: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越南签证申请表。下载或者到大使馆/领事馆领取越南签证申请表。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担保人/入境证明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越南大使馆/领事馆可能要求的任何其他文件，如邀请信。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rPr>
          <w:sz w:val="36"/>
          <w:szCs w:val="44"/>
          <w:highlight w:val="cyan"/>
        </w:rPr>
      </w:pPr>
      <w:r>
        <w:rPr>
          <w:rStyle w:val="7"/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8"/>
          <w:szCs w:val="28"/>
          <w:highlight w:val="cyan"/>
          <w:bdr w:val="none" w:color="auto" w:sz="0" w:space="0"/>
          <w:shd w:val="clear" w:fill="FFFFFF"/>
        </w:rPr>
        <w:t>如果你是在申请越南落地签证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预先获得的批准信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出入境登记表。在飞机上收到，须在把它交给入境口岸的移民官员之前完成它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现金支付越南签证盖章费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0"/>
          <w:szCs w:val="2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0"/>
          <w:szCs w:val="20"/>
          <w:bdr w:val="none" w:color="auto" w:sz="0" w:space="0"/>
          <w:shd w:val="clear" w:fill="FFFFFF"/>
        </w:rPr>
        <w:t>要申请落地越南商务签证，首先要得到越南入境事务处的批准信。你可透过网上联络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0"/>
          <w:szCs w:val="20"/>
          <w:bdr w:val="none" w:color="auto" w:sz="0" w:space="0"/>
          <w:shd w:val="clear" w:fill="FFFFFF"/>
          <w:lang w:eastAsia="zh-CN"/>
        </w:rPr>
        <w:t>我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0"/>
          <w:szCs w:val="20"/>
          <w:bdr w:val="none" w:color="auto" w:sz="0" w:space="0"/>
          <w:shd w:val="clear" w:fill="FFFFFF"/>
        </w:rPr>
        <w:t>公司，代申请人索取批准信。有了批准信，就可以去越南了，在那里必须在机场的签证签发柜台前排队，等待在护照上盖上签证章。到达时申请越南商务签证不需要担保人或邀请函。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12" w:lineRule="atLeast"/>
        <w:ind w:left="0" w:firstLine="0"/>
        <w:rPr>
          <w:rFonts w:ascii="Segoe UI" w:hAnsi="Segoe UI" w:eastAsia="Segoe UI" w:cs="Segoe UI"/>
          <w:b/>
          <w:bCs/>
          <w:i w:val="0"/>
          <w:iCs w:val="0"/>
          <w:caps w:val="0"/>
          <w:color w:val="212529"/>
          <w:spacing w:val="0"/>
          <w:highlight w:val="cyan"/>
        </w:rPr>
      </w:pPr>
      <w:bookmarkStart w:id="1" w:name="outline-7"/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212529"/>
          <w:spacing w:val="0"/>
          <w:highlight w:val="cyan"/>
          <w:u w:val="none"/>
          <w:bdr w:val="none" w:color="auto" w:sz="0" w:space="0"/>
          <w:shd w:val="clear" w:fill="FFFFFF"/>
        </w:rPr>
        <w:t>网上获得越南商务签证</w:t>
      </w:r>
      <w:bookmarkEnd w:id="1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某些国家的公民可以通过越南移民门户网站在线获得越南商务签证。然而，单次入境签证的有效期只有30天。可以亲自申请越南商务签证，或</w:t>
      </w: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我公司帮</w:t>
      </w: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您申请。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425" w:leftChars="0" w:hanging="425" w:firstLineChars="0"/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个人申请越南商务签证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要在线申请商务签证，当在越南移民门户网站填写在线申请表时，只需在下拉菜单中选择“商务活动”作为旅行的目的。上传照片，护照的扫描照片，支付签证费，等待签证处理。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如果您的越</w:t>
      </w:r>
      <w:bookmarkStart w:id="2" w:name="_GoBack"/>
      <w:bookmarkEnd w:id="2"/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南商务签证申请被批准，您可以下载电子签证并向移民官员出示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425" w:leftChars="0" w:hanging="425" w:firstLineChars="0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4"/>
          <w:szCs w:val="24"/>
          <w:bdr w:val="none" w:color="auto" w:sz="0" w:space="0"/>
          <w:shd w:val="clear" w:fill="FFFFFF"/>
        </w:rPr>
        <w:t>邀请机构/公司申请您的越南商务签证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0"/>
          <w:szCs w:val="2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0"/>
          <w:szCs w:val="20"/>
          <w:bdr w:val="none" w:color="auto" w:sz="0" w:space="0"/>
          <w:shd w:val="clear" w:fill="FFFFFF"/>
        </w:rPr>
        <w:t>如果你要加入的公司要申请你的商务签证，他们必须在越南移民门户网站注册，那里会提供给他们一个帐户和电子签名。他们必须上传你护照的扫描照片，你的照片，并支付签证费。如果你的申请被批准了，他们必须给你发送注册码，这样你就可以打印出你的eVisa并进入越南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360" w:leftChars="0"/>
        <w:rPr>
          <w:sz w:val="36"/>
          <w:szCs w:val="4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360" w:leftChars="0"/>
        <w:rPr>
          <w:sz w:val="36"/>
          <w:szCs w:val="44"/>
        </w:rPr>
      </w:pPr>
    </w:p>
    <w:p>
      <w:pPr>
        <w:rPr>
          <w:rFonts w:hint="eastAsia"/>
          <w:sz w:val="36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BCC7FF"/>
    <w:multiLevelType w:val="singleLevel"/>
    <w:tmpl w:val="81BCC7F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235A5EC"/>
    <w:multiLevelType w:val="singleLevel"/>
    <w:tmpl w:val="4235A5EC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MjAyOWIxYjE2OTQxN2RhZGIyNmUxZjI5NzA2NzIifQ=="/>
  </w:docVars>
  <w:rsids>
    <w:rsidRoot w:val="06BF7C70"/>
    <w:rsid w:val="06BF7C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2022-12-28T09:25:00Z</dcterms:created>
  <dc:creator>Administrator</dc:creator>
  <cp:lastModifiedBy>Administrator</cp:lastModifiedBy>
  <dcterms:modified xsi:type="dcterms:W3CDTF">2022-12-28T09:36:43Z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0B9971A3D22040C5939B6598EAB769FC</vt:lpwstr>
  </property>
</Properties>
</file>