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bookmarkStart w:id="0" w:name="_GoBack"/>
      <w:bookmarkEnd w:id="0"/>
      <w:r>
        <w:t>葡萄牙商务签证材料清单：</w:t>
      </w:r>
    </w:p>
    <w:p>
      <w:r>
        <w:t>1. 签证申请审核表（填写完整并由申请人亲笔签名）；</w:t>
      </w:r>
    </w:p>
    <w:p>
      <w:r>
        <w:t>2. 两张照片，要求为：同款、彩色、未进行修改、尺寸3.5×4.5 厘米、清晰、易于识别、不能佩戴帽子、饰品、头发不能遮脸；</w:t>
      </w:r>
    </w:p>
    <w:p>
      <w:r>
        <w:t>3. 护照：有效期在拟返华后仍不少于3个月，有两张空白签证页的护照原件；</w:t>
      </w:r>
    </w:p>
    <w:p>
      <w:r>
        <w:t>4. 护照信息页复印件1份；</w:t>
      </w:r>
    </w:p>
    <w:p>
      <w:r>
        <w:t>5. 旧护照信息页及曾获得的签证的复印件；</w:t>
      </w:r>
    </w:p>
    <w:p>
      <w:r>
        <w:t>6. 非中国国籍人士：必须提供中国居留许可或中国签证复印件认证书(复印件与原件相符合的领事认证),其有效期与申请人拟离开葡萄牙的日期的天数差不小于三个月；</w:t>
      </w:r>
    </w:p>
    <w:p>
      <w:r>
        <w:t>7. 旅行医疗保险：保障必须包含医疗费、急诊并身故遗体送返，保额不得低于3万欧元；</w:t>
      </w:r>
    </w:p>
    <w:p>
      <w:r>
        <w:t>8. 申请人偿付能力证明，近期 3 月的银行流水对账单原件（不得含存款记录）：</w:t>
      </w:r>
    </w:p>
    <w:p>
      <w:r>
        <w:t>8.1. 雇主银行流水对账单：在雇主支付申请人旅行和生活费的情况下提供；</w:t>
      </w:r>
    </w:p>
    <w:p>
      <w:r>
        <w:t>8.2.申请人的银行流水对账单：在申请人本人支付其旅行和生活费的情况下提供；</w:t>
      </w:r>
    </w:p>
    <w:p>
      <w:r>
        <w:t>8.3.其他证明（仅在职人员需提供）：</w:t>
      </w:r>
    </w:p>
    <w:p>
      <w:r>
        <w:t>8.3.1）雇主的营业执照的复印件公证书(复印件与原件相符公证），必须含葡文或英文译文；</w:t>
      </w:r>
    </w:p>
    <w:p>
      <w:r>
        <w:t>8.3.2）由雇主出具的证明信（必须含葡文或英文译文）。要求；使用公司正式信头纸、加盖公章、签字、签发日期，必须注明申请人姓名、职务、收入、入职日期、签发证明信人员的姓名、职务和电话；</w:t>
      </w:r>
    </w:p>
    <w:p>
      <w:r>
        <w:t>9. 葡萄牙活动主办方或培训主办方或葡方合作伙伴出具的邀请函原件。邀请函需使用公司正式信头纸、加盖公章，签字，并必须包含如下的信息：</w:t>
      </w:r>
    </w:p>
    <w:p>
      <w:r>
        <w:t>9.1. 公司详细地址和联络人信息；</w:t>
      </w:r>
    </w:p>
    <w:p>
      <w:r>
        <w:t>9.2. 公司签字人员姓名和职务；</w:t>
      </w:r>
    </w:p>
    <w:p>
      <w:r>
        <w:t>9.3.访问的目的和持续时间；</w:t>
      </w:r>
    </w:p>
    <w:p>
      <w:r>
        <w:t>9.4.详细日程；</w:t>
      </w:r>
    </w:p>
    <w:p>
      <w:r>
        <w:t>9.5.支付旅行和生活费用的单位或个人；</w:t>
      </w:r>
    </w:p>
    <w:p>
      <w:pPr>
        <w:ind w:left="0" w:firstLine="0"/>
      </w:pPr>
      <w:r>
        <w:t xml:space="preserve"> 9.6.邀请方是否为确保申请人按规定返回中国提供保证金；</w:t>
      </w:r>
    </w:p>
    <w:p>
      <w:pPr>
        <w:ind w:left="0" w:firstLine="0"/>
      </w:pPr>
      <w:r>
        <w:t>9.7.提供商会注册证明（若适用）；</w:t>
      </w:r>
    </w:p>
    <w:p>
      <w:pPr>
        <w:ind w:left="0" w:firstLine="0"/>
      </w:pPr>
      <w:r>
        <w:t>10. 申请人可以补充其他相关的材料，例如用于证明申请人与葡方单位保持商务或劳务关系的材料。</w:t>
      </w:r>
    </w:p>
    <w:p>
      <w:pPr>
        <w:ind w:left="0" w:firstLine="0"/>
      </w:pPr>
      <w:r>
        <w:t>备注：</w:t>
      </w:r>
    </w:p>
    <w:p>
      <w:pPr>
        <w:ind w:left="0" w:firstLine="0"/>
      </w:pPr>
      <w:r>
        <w:t>一申根签证受理时间为15天。若您的申请被调查，则受理时间会延长至45天。</w:t>
      </w:r>
    </w:p>
    <w:p>
      <w:pPr>
        <w:ind w:left="0" w:firstLine="0"/>
      </w:pPr>
      <w:r>
        <w:t xml:space="preserve"> （应邀访问葡萄牙）：若申请人应邀请访问葡萄牙可以提供邀请方出具的责任条款表格用于证明邀请方承担申请人的住宿与生活费。</w:t>
      </w:r>
    </w:p>
    <w:p>
      <w:pPr>
        <w:ind w:left="0" w:firstLine="0"/>
      </w:pPr>
      <w:r>
        <w:t>一葡萄牙共和国驻华大使馆保留要求申请人提供补充信息或材料并进行面谈的权利。</w:t>
      </w:r>
    </w:p>
    <w:p/>
    <w:p/>
    <w:p/>
    <w:sectPr>
      <w:pgSz w:w="12240" w:h="15840"/>
      <w:pgMar w:top="1440" w:right="1800" w:bottom="1440" w:left="180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 w:name="MS Gothic">
    <w:panose1 w:val="020B0609070205080204"/>
    <w:charset w:val="80"/>
    <w:family w:val="modern"/>
    <w:pitch w:val="default"/>
    <w:sig w:usb0="E00002FF" w:usb1="6AC7FDFB" w:usb2="00000012" w:usb3="00000000" w:csb0="4002009F" w:csb1="DFD70000"/>
  </w:font>
  <w:font w:name="Cambria">
    <w:panose1 w:val="02040503050406030204"/>
    <w:charset w:val="00"/>
    <w:family w:val="auto"/>
    <w:pitch w:val="default"/>
    <w:sig w:usb0="E00002FF" w:usb1="400004FF" w:usb2="00000000" w:usb3="00000000" w:csb0="2000019F" w:csb1="00000000"/>
  </w:font>
  <w:font w:name="MS Mincho">
    <w:panose1 w:val="02020609040205080304"/>
    <w:charset w:val="80"/>
    <w:family w:val="roman"/>
    <w:pitch w:val="default"/>
    <w:sig w:usb0="E00002FF" w:usb1="6AC7FDFB" w:usb2="00000012" w:usb3="00000000" w:csb0="4002009F" w:csb1="DFD70000"/>
  </w:font>
  <w:font w:name="Courier">
    <w:altName w:val="Courier New"/>
    <w:panose1 w:val="02000500000000000000"/>
    <w:charset w:val="00"/>
    <w:family w:val="auto"/>
    <w:pitch w:val="default"/>
    <w:sig w:usb0="00000000"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20"/>
      <w:lvlText w:val="%1."/>
      <w:lvlJc w:val="left"/>
      <w:pPr>
        <w:tabs>
          <w:tab w:val="left" w:pos="1080"/>
        </w:tabs>
        <w:ind w:left="1080" w:hanging="360"/>
      </w:pPr>
    </w:lvl>
  </w:abstractNum>
  <w:abstractNum w:abstractNumId="1">
    <w:nsid w:val="FFFFFF7F"/>
    <w:multiLevelType w:val="singleLevel"/>
    <w:tmpl w:val="FFFFFF7F"/>
    <w:lvl w:ilvl="0" w:tentative="0">
      <w:start w:val="1"/>
      <w:numFmt w:val="decimal"/>
      <w:pStyle w:val="13"/>
      <w:lvlText w:val="%1."/>
      <w:lvlJc w:val="left"/>
      <w:pPr>
        <w:tabs>
          <w:tab w:val="left" w:pos="720"/>
        </w:tabs>
        <w:ind w:left="720" w:hanging="360"/>
      </w:pPr>
    </w:lvl>
  </w:abstractNum>
  <w:abstractNum w:abstractNumId="2">
    <w:nsid w:val="FFFFFF82"/>
    <w:multiLevelType w:val="singleLevel"/>
    <w:tmpl w:val="FFFFFF82"/>
    <w:lvl w:ilvl="0" w:tentative="0">
      <w:start w:val="1"/>
      <w:numFmt w:val="bullet"/>
      <w:pStyle w:val="18"/>
      <w:lvlText w:val=""/>
      <w:lvlJc w:val="left"/>
      <w:pPr>
        <w:tabs>
          <w:tab w:val="left" w:pos="1080"/>
        </w:tabs>
        <w:ind w:left="1080" w:hanging="360"/>
      </w:pPr>
      <w:rPr>
        <w:rFonts w:hint="default" w:ascii="Symbol" w:hAnsi="Symbol"/>
      </w:rPr>
    </w:lvl>
  </w:abstractNum>
  <w:abstractNum w:abstractNumId="3">
    <w:nsid w:val="FFFFFF83"/>
    <w:multiLevelType w:val="singleLevel"/>
    <w:tmpl w:val="FFFFFF83"/>
    <w:lvl w:ilvl="0" w:tentative="0">
      <w:start w:val="1"/>
      <w:numFmt w:val="bullet"/>
      <w:pStyle w:val="23"/>
      <w:lvlText w:val=""/>
      <w:lvlJc w:val="left"/>
      <w:pPr>
        <w:tabs>
          <w:tab w:val="left" w:pos="720"/>
        </w:tabs>
        <w:ind w:left="720" w:hanging="360"/>
      </w:pPr>
      <w:rPr>
        <w:rFonts w:hint="default" w:ascii="Symbol" w:hAnsi="Symbol"/>
      </w:rPr>
    </w:lvl>
  </w:abstractNum>
  <w:abstractNum w:abstractNumId="4">
    <w:nsid w:val="FFFFFF88"/>
    <w:multiLevelType w:val="singleLevel"/>
    <w:tmpl w:val="FFFFFF88"/>
    <w:lvl w:ilvl="0" w:tentative="0">
      <w:start w:val="1"/>
      <w:numFmt w:val="decimal"/>
      <w:pStyle w:val="14"/>
      <w:lvlText w:val="%1."/>
      <w:lvlJc w:val="left"/>
      <w:pPr>
        <w:tabs>
          <w:tab w:val="left" w:pos="360"/>
        </w:tabs>
        <w:ind w:left="360" w:hanging="360"/>
      </w:pPr>
    </w:lvl>
  </w:abstractNum>
  <w:abstractNum w:abstractNumId="5">
    <w:nsid w:val="FFFFFF89"/>
    <w:multiLevelType w:val="singleLevel"/>
    <w:tmpl w:val="FFFFFF89"/>
    <w:lvl w:ilvl="0" w:tentative="0">
      <w:start w:val="1"/>
      <w:numFmt w:val="bullet"/>
      <w:pStyle w:val="16"/>
      <w:lvlText w:val=""/>
      <w:lvlJc w:val="left"/>
      <w:pPr>
        <w:tabs>
          <w:tab w:val="left" w:pos="360"/>
        </w:tabs>
        <w:ind w:left="360" w:hanging="360"/>
      </w:pPr>
      <w:rPr>
        <w:rFonts w:hint="default" w:ascii="Symbol" w:hAnsi="Symbol"/>
      </w:rPr>
    </w:lvl>
  </w:abstractNum>
  <w:num w:numId="1">
    <w:abstractNumId w:val="1"/>
  </w:num>
  <w:num w:numId="2">
    <w:abstractNumId w:val="4"/>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20"/>
  <w:drawingGridVerticalSpacing w:val="163"/>
  <w:displayHorizontalDrawingGridEvery w:val="0"/>
  <w:displayVerticalDrawingGridEvery w:val="1"/>
  <w:footnotePr>
    <w:footnote w:id="0"/>
    <w:footnote w:id="1"/>
  </w:footnotePr>
  <w:endnotePr>
    <w:endnote w:id="0"/>
    <w:endnote w:id="1"/>
  </w:endnotePr>
  <w:compat>
    <w:spaceForUL/>
    <w:growAutofit/>
    <w:useFELayout/>
    <w:compatSetting w:name="compatibilityMode" w:uri="http://schemas.microsoft.com/office/word" w:val="14"/>
  </w:compat>
  <w:rsids>
    <w:rsidRoot w:val="00000000"/>
    <w:rsid w:val="6E0E721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qFormat="1"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spacing w:after="200" w:line="276" w:lineRule="auto"/>
      <w:ind w:firstLine="420"/>
    </w:pPr>
    <w:rPr>
      <w:rFonts w:ascii="微软雅黑" w:hAnsi="Times New Roman" w:eastAsia="微软雅黑" w:cs="Arial"/>
      <w:sz w:val="24"/>
      <w:szCs w:val="22"/>
      <w:lang w:val="en-US" w:eastAsia="en-US" w:bidi="ar-SA"/>
    </w:rPr>
  </w:style>
  <w:style w:type="paragraph" w:styleId="3">
    <w:name w:val="heading 1"/>
    <w:basedOn w:val="1"/>
    <w:next w:val="1"/>
    <w:uiPriority w:val="0"/>
    <w:pPr>
      <w:keepNext/>
      <w:keepLines/>
      <w:spacing w:before="480" w:after="0"/>
      <w:outlineLvl w:val="0"/>
    </w:pPr>
    <w:rPr>
      <w:rFonts w:ascii="Calibri" w:hAnsi="Calibri" w:eastAsia="MS Gothic" w:cs="Times New Roman"/>
      <w:b/>
      <w:bCs/>
      <w:color w:val="365F91"/>
      <w:sz w:val="28"/>
      <w:szCs w:val="28"/>
    </w:rPr>
  </w:style>
  <w:style w:type="paragraph" w:styleId="4">
    <w:name w:val="heading 2"/>
    <w:basedOn w:val="1"/>
    <w:next w:val="1"/>
    <w:uiPriority w:val="0"/>
    <w:pPr>
      <w:keepNext/>
      <w:keepLines/>
      <w:spacing w:before="200" w:after="0"/>
      <w:outlineLvl w:val="1"/>
    </w:pPr>
    <w:rPr>
      <w:rFonts w:ascii="Calibri" w:hAnsi="Calibri" w:eastAsia="MS Gothic" w:cs="Times New Roman"/>
      <w:b/>
      <w:bCs/>
      <w:color w:val="4F81BD"/>
      <w:sz w:val="26"/>
      <w:szCs w:val="26"/>
    </w:rPr>
  </w:style>
  <w:style w:type="paragraph" w:styleId="5">
    <w:name w:val="heading 3"/>
    <w:basedOn w:val="1"/>
    <w:next w:val="1"/>
    <w:uiPriority w:val="0"/>
    <w:pPr>
      <w:keepNext/>
      <w:keepLines/>
      <w:spacing w:before="200" w:after="0"/>
      <w:outlineLvl w:val="2"/>
    </w:pPr>
    <w:rPr>
      <w:rFonts w:ascii="Calibri" w:hAnsi="Calibri" w:eastAsia="MS Gothic" w:cs="Times New Roman"/>
      <w:b/>
      <w:bCs/>
      <w:color w:val="4F81BD"/>
    </w:rPr>
  </w:style>
  <w:style w:type="paragraph" w:styleId="6">
    <w:name w:val="heading 4"/>
    <w:basedOn w:val="1"/>
    <w:next w:val="1"/>
    <w:qFormat/>
    <w:uiPriority w:val="0"/>
    <w:pPr>
      <w:keepNext/>
      <w:keepLines/>
      <w:spacing w:before="200" w:after="0"/>
      <w:outlineLvl w:val="3"/>
    </w:pPr>
    <w:rPr>
      <w:rFonts w:ascii="Calibri" w:hAnsi="Calibri" w:eastAsia="MS Gothic" w:cs="Times New Roman"/>
      <w:b/>
      <w:bCs/>
      <w:i/>
      <w:iCs/>
      <w:color w:val="4F81BD"/>
    </w:rPr>
  </w:style>
  <w:style w:type="paragraph" w:styleId="7">
    <w:name w:val="heading 5"/>
    <w:basedOn w:val="1"/>
    <w:next w:val="1"/>
    <w:qFormat/>
    <w:uiPriority w:val="0"/>
    <w:pPr>
      <w:keepNext/>
      <w:keepLines/>
      <w:spacing w:before="200" w:after="0"/>
      <w:outlineLvl w:val="4"/>
    </w:pPr>
    <w:rPr>
      <w:rFonts w:ascii="Calibri" w:hAnsi="Calibri" w:eastAsia="MS Gothic" w:cs="Times New Roman"/>
      <w:color w:val="243F60"/>
    </w:rPr>
  </w:style>
  <w:style w:type="paragraph" w:styleId="8">
    <w:name w:val="heading 6"/>
    <w:basedOn w:val="1"/>
    <w:next w:val="1"/>
    <w:qFormat/>
    <w:uiPriority w:val="0"/>
    <w:pPr>
      <w:keepNext/>
      <w:keepLines/>
      <w:spacing w:before="200" w:after="0"/>
      <w:outlineLvl w:val="5"/>
    </w:pPr>
    <w:rPr>
      <w:rFonts w:ascii="Calibri" w:hAnsi="Calibri" w:eastAsia="MS Gothic" w:cs="Times New Roman"/>
      <w:i/>
      <w:iCs/>
      <w:color w:val="243F60"/>
    </w:rPr>
  </w:style>
  <w:style w:type="paragraph" w:styleId="9">
    <w:name w:val="heading 7"/>
    <w:basedOn w:val="1"/>
    <w:next w:val="1"/>
    <w:uiPriority w:val="0"/>
    <w:pPr>
      <w:keepNext/>
      <w:keepLines/>
      <w:spacing w:before="200" w:after="0"/>
      <w:outlineLvl w:val="6"/>
    </w:pPr>
    <w:rPr>
      <w:rFonts w:ascii="Calibri" w:hAnsi="Calibri" w:eastAsia="MS Gothic" w:cs="Times New Roman"/>
      <w:i/>
      <w:iCs/>
      <w:color w:val="404040"/>
    </w:rPr>
  </w:style>
  <w:style w:type="paragraph" w:styleId="10">
    <w:name w:val="heading 8"/>
    <w:basedOn w:val="1"/>
    <w:next w:val="1"/>
    <w:uiPriority w:val="0"/>
    <w:pPr>
      <w:keepNext/>
      <w:keepLines/>
      <w:spacing w:before="200" w:after="0"/>
      <w:outlineLvl w:val="7"/>
    </w:pPr>
    <w:rPr>
      <w:rFonts w:ascii="Calibri" w:hAnsi="Calibri" w:eastAsia="MS Gothic" w:cs="Times New Roman"/>
      <w:color w:val="4F81BD"/>
      <w:sz w:val="20"/>
      <w:szCs w:val="20"/>
    </w:rPr>
  </w:style>
  <w:style w:type="paragraph" w:styleId="11">
    <w:name w:val="heading 9"/>
    <w:basedOn w:val="1"/>
    <w:next w:val="1"/>
    <w:uiPriority w:val="0"/>
    <w:pPr>
      <w:keepNext/>
      <w:keepLines/>
      <w:spacing w:before="200" w:after="0"/>
      <w:outlineLvl w:val="8"/>
    </w:pPr>
    <w:rPr>
      <w:rFonts w:ascii="Calibri" w:hAnsi="Calibri" w:eastAsia="MS Gothic" w:cs="Times New Roman"/>
      <w:i/>
      <w:iCs/>
      <w:color w:val="404040"/>
      <w:sz w:val="20"/>
      <w:szCs w:val="20"/>
    </w:rPr>
  </w:style>
  <w:style w:type="character" w:default="1" w:styleId="33">
    <w:name w:val="Default Paragraph Font"/>
    <w:uiPriority w:val="0"/>
  </w:style>
  <w:style w:type="table" w:default="1" w:styleId="32">
    <w:name w:val="Normal Table"/>
    <w:semiHidden/>
    <w:uiPriority w:val="0"/>
    <w:tblPr>
      <w:tblCellMar>
        <w:top w:w="0" w:type="dxa"/>
        <w:left w:w="108" w:type="dxa"/>
        <w:bottom w:w="0" w:type="dxa"/>
        <w:right w:w="108" w:type="dxa"/>
      </w:tblCellMar>
    </w:tblPr>
  </w:style>
  <w:style w:type="paragraph" w:styleId="2">
    <w:name w:val="macro"/>
    <w:uiPriority w:val="0"/>
    <w:pPr>
      <w:tabs>
        <w:tab w:val="left" w:pos="576"/>
        <w:tab w:val="left" w:pos="1152"/>
        <w:tab w:val="left" w:pos="1728"/>
        <w:tab w:val="left" w:pos="2304"/>
        <w:tab w:val="left" w:pos="2880"/>
        <w:tab w:val="left" w:pos="3456"/>
        <w:tab w:val="left" w:pos="4032"/>
      </w:tabs>
      <w:spacing w:after="200" w:line="276" w:lineRule="auto"/>
    </w:pPr>
    <w:rPr>
      <w:rFonts w:ascii="Courier" w:hAnsi="Courier" w:eastAsia="MS Mincho" w:cs="Arial"/>
      <w:sz w:val="20"/>
      <w:szCs w:val="20"/>
      <w:lang w:val="en-US" w:eastAsia="en-US" w:bidi="ar-SA"/>
    </w:rPr>
  </w:style>
  <w:style w:type="paragraph" w:styleId="12">
    <w:name w:val="List 3"/>
    <w:basedOn w:val="1"/>
    <w:qFormat/>
    <w:uiPriority w:val="0"/>
    <w:pPr>
      <w:ind w:left="1080" w:hanging="360"/>
      <w:contextualSpacing/>
    </w:pPr>
  </w:style>
  <w:style w:type="paragraph" w:styleId="13">
    <w:name w:val="List Number 2"/>
    <w:basedOn w:val="1"/>
    <w:uiPriority w:val="0"/>
    <w:pPr>
      <w:numPr>
        <w:ilvl w:val="0"/>
        <w:numId w:val="1"/>
      </w:numPr>
      <w:contextualSpacing/>
    </w:pPr>
  </w:style>
  <w:style w:type="paragraph" w:styleId="14">
    <w:name w:val="List Number"/>
    <w:basedOn w:val="1"/>
    <w:qFormat/>
    <w:uiPriority w:val="0"/>
    <w:pPr>
      <w:numPr>
        <w:ilvl w:val="0"/>
        <w:numId w:val="2"/>
      </w:numPr>
      <w:contextualSpacing/>
    </w:pPr>
  </w:style>
  <w:style w:type="paragraph" w:styleId="15">
    <w:name w:val="caption"/>
    <w:basedOn w:val="1"/>
    <w:next w:val="1"/>
    <w:uiPriority w:val="0"/>
    <w:pPr>
      <w:spacing w:line="240" w:lineRule="auto"/>
    </w:pPr>
    <w:rPr>
      <w:b/>
      <w:bCs/>
      <w:color w:val="4F81BD"/>
      <w:sz w:val="18"/>
      <w:szCs w:val="18"/>
    </w:rPr>
  </w:style>
  <w:style w:type="paragraph" w:styleId="16">
    <w:name w:val="List Bullet"/>
    <w:basedOn w:val="1"/>
    <w:uiPriority w:val="0"/>
    <w:pPr>
      <w:numPr>
        <w:ilvl w:val="0"/>
        <w:numId w:val="3"/>
      </w:numPr>
      <w:contextualSpacing/>
    </w:pPr>
  </w:style>
  <w:style w:type="paragraph" w:styleId="17">
    <w:name w:val="Body Text 3"/>
    <w:basedOn w:val="1"/>
    <w:uiPriority w:val="0"/>
    <w:pPr>
      <w:spacing w:after="120"/>
    </w:pPr>
    <w:rPr>
      <w:sz w:val="16"/>
      <w:szCs w:val="16"/>
    </w:rPr>
  </w:style>
  <w:style w:type="paragraph" w:styleId="18">
    <w:name w:val="List Bullet 3"/>
    <w:basedOn w:val="1"/>
    <w:uiPriority w:val="0"/>
    <w:pPr>
      <w:numPr>
        <w:ilvl w:val="0"/>
        <w:numId w:val="4"/>
      </w:numPr>
      <w:contextualSpacing/>
    </w:pPr>
  </w:style>
  <w:style w:type="paragraph" w:styleId="19">
    <w:name w:val="Body Text"/>
    <w:basedOn w:val="1"/>
    <w:uiPriority w:val="0"/>
    <w:pPr>
      <w:spacing w:after="120"/>
    </w:pPr>
  </w:style>
  <w:style w:type="paragraph" w:styleId="20">
    <w:name w:val="List Number 3"/>
    <w:basedOn w:val="1"/>
    <w:uiPriority w:val="0"/>
    <w:pPr>
      <w:numPr>
        <w:ilvl w:val="0"/>
        <w:numId w:val="5"/>
      </w:numPr>
      <w:contextualSpacing/>
    </w:pPr>
  </w:style>
  <w:style w:type="paragraph" w:styleId="21">
    <w:name w:val="List 2"/>
    <w:basedOn w:val="1"/>
    <w:uiPriority w:val="0"/>
    <w:pPr>
      <w:ind w:left="720" w:hanging="360"/>
      <w:contextualSpacing/>
    </w:pPr>
  </w:style>
  <w:style w:type="paragraph" w:styleId="22">
    <w:name w:val="List Continue"/>
    <w:basedOn w:val="1"/>
    <w:uiPriority w:val="0"/>
    <w:pPr>
      <w:spacing w:after="120"/>
      <w:ind w:left="360"/>
      <w:contextualSpacing/>
    </w:pPr>
  </w:style>
  <w:style w:type="paragraph" w:styleId="23">
    <w:name w:val="List Bullet 2"/>
    <w:basedOn w:val="1"/>
    <w:uiPriority w:val="0"/>
    <w:pPr>
      <w:numPr>
        <w:ilvl w:val="0"/>
        <w:numId w:val="6"/>
      </w:numPr>
      <w:contextualSpacing/>
    </w:pPr>
  </w:style>
  <w:style w:type="paragraph" w:styleId="24">
    <w:name w:val="footer"/>
    <w:basedOn w:val="1"/>
    <w:qFormat/>
    <w:uiPriority w:val="0"/>
    <w:pPr>
      <w:tabs>
        <w:tab w:val="center" w:pos="4680"/>
        <w:tab w:val="right" w:pos="9360"/>
      </w:tabs>
      <w:spacing w:after="0" w:line="240" w:lineRule="auto"/>
    </w:pPr>
  </w:style>
  <w:style w:type="paragraph" w:styleId="25">
    <w:name w:val="header"/>
    <w:basedOn w:val="1"/>
    <w:qFormat/>
    <w:uiPriority w:val="0"/>
    <w:pPr>
      <w:tabs>
        <w:tab w:val="center" w:pos="4680"/>
        <w:tab w:val="right" w:pos="9360"/>
      </w:tabs>
      <w:spacing w:after="0" w:line="240" w:lineRule="auto"/>
    </w:pPr>
  </w:style>
  <w:style w:type="paragraph" w:styleId="26">
    <w:name w:val="Subtitle"/>
    <w:basedOn w:val="1"/>
    <w:next w:val="1"/>
    <w:uiPriority w:val="0"/>
    <w:rPr>
      <w:rFonts w:ascii="Calibri" w:hAnsi="Calibri" w:eastAsia="MS Gothic" w:cs="Times New Roman"/>
      <w:i/>
      <w:iCs/>
      <w:color w:val="4F81BD"/>
      <w:spacing w:val="15"/>
      <w:sz w:val="24"/>
      <w:szCs w:val="24"/>
    </w:rPr>
  </w:style>
  <w:style w:type="paragraph" w:styleId="27">
    <w:name w:val="List"/>
    <w:basedOn w:val="1"/>
    <w:uiPriority w:val="0"/>
    <w:pPr>
      <w:ind w:left="360" w:hanging="360"/>
      <w:contextualSpacing/>
    </w:pPr>
  </w:style>
  <w:style w:type="paragraph" w:styleId="28">
    <w:name w:val="Body Text 2"/>
    <w:basedOn w:val="1"/>
    <w:uiPriority w:val="0"/>
    <w:pPr>
      <w:spacing w:after="120" w:line="480" w:lineRule="auto"/>
    </w:pPr>
  </w:style>
  <w:style w:type="paragraph" w:styleId="29">
    <w:name w:val="List Continue 2"/>
    <w:basedOn w:val="1"/>
    <w:uiPriority w:val="0"/>
    <w:pPr>
      <w:spacing w:after="120"/>
      <w:ind w:left="720"/>
      <w:contextualSpacing/>
    </w:pPr>
  </w:style>
  <w:style w:type="paragraph" w:styleId="30">
    <w:name w:val="List Continue 3"/>
    <w:basedOn w:val="1"/>
    <w:qFormat/>
    <w:uiPriority w:val="0"/>
    <w:pPr>
      <w:spacing w:after="120"/>
      <w:ind w:left="1080"/>
      <w:contextualSpacing/>
    </w:pPr>
  </w:style>
  <w:style w:type="paragraph" w:styleId="31">
    <w:name w:val="Title"/>
    <w:basedOn w:val="1"/>
    <w:next w:val="1"/>
    <w:uiPriority w:val="0"/>
    <w:pPr>
      <w:pBdr>
        <w:bottom w:val="single" w:color="4F81BD" w:sz="8" w:space="4"/>
      </w:pBdr>
      <w:spacing w:after="300" w:line="240" w:lineRule="auto"/>
      <w:contextualSpacing/>
    </w:pPr>
    <w:rPr>
      <w:rFonts w:ascii="Calibri" w:hAnsi="Calibri" w:eastAsia="MS Gothic" w:cs="Times New Roman"/>
      <w:color w:val="17365D"/>
      <w:spacing w:val="5"/>
      <w:kern w:val="28"/>
      <w:sz w:val="52"/>
      <w:szCs w:val="52"/>
    </w:rPr>
  </w:style>
  <w:style w:type="character" w:styleId="34">
    <w:name w:val="Strong"/>
    <w:basedOn w:val="33"/>
    <w:uiPriority w:val="0"/>
    <w:rPr>
      <w:b/>
      <w:bCs/>
    </w:rPr>
  </w:style>
  <w:style w:type="character" w:styleId="35">
    <w:name w:val="Emphasis"/>
    <w:basedOn w:val="33"/>
    <w:qFormat/>
    <w:uiPriority w:val="0"/>
    <w:rPr>
      <w:i/>
      <w:iCs/>
    </w:rPr>
  </w:style>
  <w:style w:type="paragraph" w:customStyle="1" w:styleId="36">
    <w:name w:val="No Spacing"/>
    <w:uiPriority w:val="0"/>
    <w:pPr>
      <w:spacing w:after="0" w:line="240" w:lineRule="auto"/>
    </w:pPr>
    <w:rPr>
      <w:rFonts w:ascii="Cambria" w:hAnsi="Cambria" w:eastAsia="MS Mincho" w:cs="Arial"/>
      <w:sz w:val="22"/>
      <w:szCs w:val="22"/>
      <w:lang w:val="en-US" w:eastAsia="en-US" w:bidi="ar-SA"/>
    </w:rPr>
  </w:style>
  <w:style w:type="paragraph" w:customStyle="1" w:styleId="37">
    <w:name w:val="List Paragraph"/>
    <w:basedOn w:val="1"/>
    <w:uiPriority w:val="0"/>
    <w:pPr>
      <w:ind w:left="720"/>
      <w:contextualSpacing/>
    </w:pPr>
  </w:style>
  <w:style w:type="paragraph" w:customStyle="1" w:styleId="38">
    <w:name w:val="Quote"/>
    <w:basedOn w:val="1"/>
    <w:next w:val="1"/>
    <w:uiPriority w:val="0"/>
    <w:rPr>
      <w:i/>
      <w:iCs/>
      <w:color w:val="000000"/>
    </w:rPr>
  </w:style>
  <w:style w:type="paragraph" w:customStyle="1" w:styleId="39">
    <w:name w:val="Intense Quote"/>
    <w:basedOn w:val="1"/>
    <w:next w:val="1"/>
    <w:qFormat/>
    <w:uiPriority w:val="0"/>
    <w:pPr>
      <w:pBdr>
        <w:bottom w:val="single" w:color="4F81BD" w:sz="4" w:space="4"/>
      </w:pBdr>
      <w:spacing w:before="200" w:after="280"/>
      <w:ind w:left="936" w:right="936"/>
    </w:pPr>
    <w:rPr>
      <w:b/>
      <w:bCs/>
      <w:i/>
      <w:iCs/>
      <w:color w:val="4F81BD"/>
    </w:rPr>
  </w:style>
  <w:style w:type="character" w:customStyle="1" w:styleId="40">
    <w:name w:val="Subtle Emphasis"/>
    <w:basedOn w:val="33"/>
    <w:qFormat/>
    <w:uiPriority w:val="0"/>
    <w:rPr>
      <w:i/>
      <w:iCs/>
      <w:color w:val="808080"/>
    </w:rPr>
  </w:style>
  <w:style w:type="character" w:customStyle="1" w:styleId="41">
    <w:name w:val="Intense Emphasis"/>
    <w:basedOn w:val="33"/>
    <w:qFormat/>
    <w:uiPriority w:val="0"/>
    <w:rPr>
      <w:b/>
      <w:bCs/>
      <w:i/>
      <w:iCs/>
      <w:color w:val="4F81BD"/>
    </w:rPr>
  </w:style>
  <w:style w:type="character" w:customStyle="1" w:styleId="42">
    <w:name w:val="Subtle Reference"/>
    <w:basedOn w:val="33"/>
    <w:qFormat/>
    <w:uiPriority w:val="0"/>
    <w:rPr>
      <w:smallCaps/>
      <w:color w:val="C0504D"/>
      <w:u w:val="single"/>
    </w:rPr>
  </w:style>
  <w:style w:type="character" w:customStyle="1" w:styleId="43">
    <w:name w:val="Intense Reference"/>
    <w:basedOn w:val="33"/>
    <w:uiPriority w:val="0"/>
    <w:rPr>
      <w:b/>
      <w:bCs/>
      <w:smallCaps/>
      <w:color w:val="C0504D"/>
      <w:spacing w:val="5"/>
      <w:u w:val="single"/>
    </w:rPr>
  </w:style>
  <w:style w:type="character" w:customStyle="1" w:styleId="44">
    <w:name w:val="Book Title"/>
    <w:basedOn w:val="33"/>
    <w:uiPriority w:val="0"/>
    <w:rPr>
      <w:b/>
      <w:bCs/>
      <w:smallCaps/>
      <w:spacing w:val="5"/>
    </w:rPr>
  </w:style>
  <w:style w:type="paragraph" w:customStyle="1" w:styleId="45">
    <w:name w:val="TOC Heading"/>
    <w:basedOn w:val="3"/>
    <w:next w:val="1"/>
    <w:qFormat/>
    <w:uiPriority w:val="0"/>
    <w:pPr>
      <w:outlineLvl w:val="9"/>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3</Pages>
  <Words>854</Words>
  <Characters>912</Characters>
  <Lines>40</Lines>
  <Paragraphs>27</Paragraphs>
  <TotalTime>0</TotalTime>
  <ScaleCrop>false</ScaleCrop>
  <LinksUpToDate>false</LinksUpToDate>
  <CharactersWithSpaces>930</CharactersWithSpaces>
  <Application>WPS Office_11.1.0.12763_F1E327BC-269C-435d-A152-05C5408002CA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2013-12-23T23:15:00Z</dcterms:created>
  <dc:creator>python-docx</dc:creator>
  <dc:description>generated by python-docx</dc:description>
  <cp:lastModifiedBy>Administrator</cp:lastModifiedBy>
  <dcterms:modified xsi:type="dcterms:W3CDTF">2022-12-23T02:49:19Z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F7E00F75402E4DFEAFFE4C87B3E9AB26</vt:lpwstr>
  </property>
</Properties>
</file>